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Тулунского цеха АО «Иркутскнефтепродукт»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>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26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февраля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–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Тулунского цеха АО «Иркутскнефтепродукт»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-1" w:firstLine="709"/>
        <w:jc w:val="both"/>
        <w:rPr>
          <w:rFonts w:ascii="Times New Roman" w:hAnsi="Times New Roman" w:eastAsia="Tahoma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auto"/>
          <w:kern w:val="2"/>
          <w:sz w:val="26"/>
          <w:szCs w:val="26"/>
          <w:highlight w:val="yellow"/>
          <w:u w:val="none"/>
          <w:lang w:val="ru-RU" w:eastAsia="zh-CN" w:bidi="hi-IN"/>
        </w:rPr>
      </w:pP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Нарушений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3 августа 2024 г.</w:t>
        <w:br/>
        <w:t>№ 1046дсп, не выявлено (акт проверки от 26 февраля 2026 г. № ТЭК-20/2026).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left="0" w:right="0" w:firstLine="708"/>
        <w:jc w:val="both"/>
        <w:rPr>
          <w:rStyle w:val="Style26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 w:val="false"/>
          <w:b w:val="false"/>
          <w:bCs w:val="false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Application>LibreOffice/7.1.4.2$Linux_X86_64 LibreOffice_project/a529a4fab45b75fefc5b6226684193eb000654f6</Application>
  <AppVersion>15.0000</AppVersion>
  <Pages>1</Pages>
  <Words>176</Words>
  <Characters>1337</Characters>
  <CharactersWithSpaces>1508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2026-01-26T18:43:09Z</cp:lastPrinted>
  <dcterms:modified xsi:type="dcterms:W3CDTF">2026-02-27T17:39:05Z</dcterms:modified>
  <cp:revision>90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