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Братской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ГЭС ООО «ЭН+ ГИДРО»</w:t>
        <w:br/>
      </w:r>
      <w:bookmarkStart w:id="0" w:name="_GoBack311"/>
      <w:bookmarkEnd w:id="0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15 января </w:t>
      </w:r>
      <w:r>
        <w:rPr>
          <w:rFonts w:cs="Times New Roman" w:ascii="Times New Roman" w:hAnsi="Times New Roman"/>
          <w:sz w:val="26"/>
          <w:szCs w:val="26"/>
        </w:rPr>
        <w:t xml:space="preserve">2026 года №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7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29 января по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26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февраля 2026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Братской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ГЭС ООО «ЭН+ ГИДРО»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</w:t>
        <w:br/>
        <w:t xml:space="preserve">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26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февраля 2026 г. № ТЭК-1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9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что нарушени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указанн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ые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 пунк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тах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18-36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предписания, субъектом ТЭК в установленный срок выполнено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</w:t>
      </w:r>
      <w:r>
        <w:rPr>
          <w:rFonts w:ascii="Times New Roman" w:hAnsi="Times New Roman"/>
          <w:b w:val="false"/>
          <w:bCs w:val="false"/>
          <w:sz w:val="26"/>
          <w:szCs w:val="26"/>
        </w:rPr>
        <w:t>а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государственного контроля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26.02.2026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Application>LibreOffice/7.1.4.2$Linux_X86_64 LibreOffice_project/a529a4fab45b75fefc5b6226684193eb000654f6</Application>
  <AppVersion>15.0000</AppVersion>
  <Pages>1</Pages>
  <Words>156</Words>
  <Characters>1080</Characters>
  <CharactersWithSpaces>1312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2026-02-13T15:53:15Z</cp:lastPrinted>
  <dcterms:modified xsi:type="dcterms:W3CDTF">2026-02-26T17:36:37Z</dcterms:modified>
  <cp:revision>126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