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Шелеховского участка Ново-Иркутской ТЭЦ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Байкальская энергетическая компания»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br/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12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26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января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Шелеховского участка Ново-Иркутской ТЭЦ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>№ 1046дсп, не выявлено (акт проверки от 26 января 2026 г. № ТЭК-1/2026).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Application>LibreOffice/7.1.4.2$Linux_X86_64 LibreOffice_project/a529a4fab45b75fefc5b6226684193eb000654f6</Application>
  <AppVersion>15.0000</AppVersion>
  <Pages>1</Pages>
  <Words>184</Words>
  <Characters>1409</Characters>
  <CharactersWithSpaces>1588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2026-01-26T18:43:09Z</cp:lastPrinted>
  <dcterms:modified xsi:type="dcterms:W3CDTF">2026-01-27T08:57:26Z</dcterms:modified>
  <cp:revision>88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