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 xml:space="preserve">Тяговой подстанции </w:t>
      </w:r>
      <w:r>
        <w:rPr>
          <w:rFonts w:ascii="Times New Roman" w:hAnsi="Times New Roman"/>
          <w:b/>
          <w:bCs/>
          <w:sz w:val="26"/>
          <w:szCs w:val="26"/>
        </w:rPr>
        <w:t xml:space="preserve">Зима </w:t>
      </w:r>
      <w:r>
        <w:rPr>
          <w:rFonts w:ascii="Times New Roman" w:hAnsi="Times New Roman"/>
          <w:b/>
          <w:bCs/>
          <w:sz w:val="26"/>
          <w:szCs w:val="26"/>
        </w:rPr>
        <w:t>(ЭЧЭ-12) открытого акционерного общества «Российские железные дороги»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3</w:t>
      </w:r>
      <w:r>
        <w:rPr>
          <w:rFonts w:cs="Times New Roman" w:ascii="Times New Roman" w:hAnsi="Times New Roman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октября</w:t>
      </w:r>
      <w:r>
        <w:rPr>
          <w:rFonts w:cs="Times New Roman" w:ascii="Times New Roman" w:hAnsi="Times New Roman"/>
          <w:sz w:val="26"/>
          <w:szCs w:val="26"/>
        </w:rPr>
        <w:t xml:space="preserve"> 2025 г. № 2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58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13 октября по 6 ноября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Тяговой подстанции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Зима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(ЭЧЭ-12)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ОАО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«Российские железные дороги»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>акт проверки</w:t>
        <w:br/>
        <w:t xml:space="preserve">от 6 ноября 2025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№ ТЭК-87/2025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Application>LibreOffice/7.1.4.2$Linux_X86_64 LibreOffice_project/a529a4fab45b75fefc5b6226684193eb000654f6</Application>
  <AppVersion>15.0000</AppVersion>
  <Pages>1</Pages>
  <Words>161</Words>
  <Characters>1148</Characters>
  <CharactersWithSpaces>1386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2025-11-01T15:25:00Z</cp:lastPrinted>
  <dcterms:modified xsi:type="dcterms:W3CDTF">2025-11-07T11:14:24Z</dcterms:modified>
  <cp:revision>120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