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76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«ТЗК Иркутск»</w:t>
      </w:r>
      <w:bookmarkStart w:id="0" w:name="_GoBack311"/>
      <w:bookmarkEnd w:id="0"/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(Склад ГСМ)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10 февраля 2025 г. № 39-р,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 период с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18 февраля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марта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>Склада ГСМ ООО «ТЗК Иркутск»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арушения, указанные в пунктах</w:t>
        <w:br/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1-4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устранены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марта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76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76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76" w:before="0" w:after="2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LibreOffice/7.1.4.2$Linux_X86_64 LibreOffice_project/a529a4fab45b75fefc5b6226684193eb000654f6</Application>
  <AppVersion>15.0000</AppVersion>
  <Pages>1</Pages>
  <Words>148</Words>
  <Characters>1017</Characters>
  <CharactersWithSpaces>1162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2025-03-13T16:48:55Z</dcterms:modified>
  <cp:revision>88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