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Усть-Илимской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ТЭЦ ООО «Байкальская энергетическая компания»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</w:t>
      </w:r>
      <w:r>
        <w:rPr>
          <w:rFonts w:ascii="Times New Roman" w:hAnsi="Times New Roman"/>
          <w:sz w:val="26"/>
          <w:szCs w:val="26"/>
        </w:rPr>
        <w:t xml:space="preserve">по </w:t>
      </w:r>
      <w:r>
        <w:rPr>
          <w:rFonts w:ascii="Times New Roman" w:hAnsi="Times New Roman"/>
          <w:sz w:val="26"/>
          <w:szCs w:val="26"/>
        </w:rPr>
        <w:t>19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марта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ascii="Times New Roman" w:hAnsi="Times New Roman"/>
          <w:sz w:val="26"/>
          <w:szCs w:val="26"/>
        </w:rPr>
        <w:t xml:space="preserve">Усть-Илимской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ТЭЦ ООО «Байкальская энергетическая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</w:t>
        <w:br/>
        <w:t xml:space="preserve">(акт проверки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19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марта</w:t>
      </w:r>
      <w:r>
        <w:rPr>
          <w:rFonts w:ascii="Times New Roman" w:hAnsi="Times New Roman"/>
          <w:sz w:val="26"/>
          <w:szCs w:val="26"/>
        </w:rPr>
        <w:t xml:space="preserve"> 2025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30</w:t>
      </w:r>
      <w:r>
        <w:rPr>
          <w:rFonts w:ascii="Times New Roman" w:hAnsi="Times New Roman"/>
          <w:sz w:val="26"/>
          <w:szCs w:val="26"/>
        </w:rPr>
        <w:t>/202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5)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Standard1"/>
        <w:widowControl/>
        <w:suppressAutoHyphens w:val="true"/>
        <w:bidi w:val="0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дела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Application>LibreOffice/7.1.4.2$Linux_X86_64 LibreOffice_project/a529a4fab45b75fefc5b6226684193eb000654f6</Application>
  <AppVersion>15.0000</AppVersion>
  <Pages>1</Pages>
  <Words>180</Words>
  <Characters>1361</Characters>
  <CharactersWithSpaces>1536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2025-03-19T17:32:02Z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