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выездной</w:t>
      </w:r>
      <w:r>
        <w:rPr>
          <w:rFonts w:ascii="Times New Roman" w:hAnsi="Times New Roman"/>
          <w:b/>
          <w:bCs/>
          <w:sz w:val="26"/>
          <w:szCs w:val="26"/>
        </w:rPr>
        <w:t xml:space="preserve">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«НП «Инновация»»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площадк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цеха опытно-промышленной установки по переработке углеводородного сырья нефтеперерабатывающего производства</w:t>
      </w:r>
      <w:r>
        <w:rPr>
          <w:rFonts w:cs="XO Thames" w:ascii="Times New Roman" w:hAnsi="Times New Roman"/>
          <w:b w:val="false"/>
          <w:bCs w:val="false"/>
          <w:sz w:val="27"/>
          <w:szCs w:val="27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11 октября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116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23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30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октября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выездная </w:t>
      </w:r>
      <w:r>
        <w:rPr>
          <w:rFonts w:cs="Times New Roman" w:ascii="Times New Roman" w:hAnsi="Times New Roman"/>
          <w:sz w:val="26"/>
          <w:szCs w:val="26"/>
        </w:rPr>
        <w:t xml:space="preserve"> проверка в отношении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«НП «Инновация»»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(площадк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цеха опытно-промышленной установки по переработке углеводородного сырья нефтеперерабатывающего производства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ые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ах</w:t>
        <w:br/>
        <w:t>1, 3, 4, 5, 7, 8, 9, 11 предписания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субъектом ТЭК в установленный срок</w:t>
        <w:br/>
        <w:t xml:space="preserve">до 01.10.2023 не устранены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(Акт проверки от 30.10.2023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59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/2023).</w:t>
      </w:r>
    </w:p>
    <w:p>
      <w:pPr>
        <w:pStyle w:val="Style27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 выполнение в установленный срок (до 01.10.2023) пунктов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1, 3, 4, 5, 7, 8, 9, 11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 в отношении юридического лица ООО «НП «Инновация»»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Application>LibreOffice/7.1.4.2$Linux_X86_64 LibreOffice_project/a529a4fab45b75fefc5b6226684193eb000654f6</Application>
  <AppVersion>15.0000</AppVersion>
  <Pages>1</Pages>
  <Words>240</Words>
  <Characters>1721</Characters>
  <CharactersWithSpaces>1956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2023-10-30T16:34:32Z</cp:lastPrinted>
  <dcterms:modified xsi:type="dcterms:W3CDTF">2023-10-31T15:22:37Z</dcterms:modified>
  <cp:revision>51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