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>о результатах проведения внеплановой документарной проверки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>в отношении ОО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О «Друза»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(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Склад ГСМ</w:t>
      </w:r>
      <w:r>
        <w:rPr>
          <w:rFonts w:cs="XO Thames" w:ascii="Times New Roman" w:hAnsi="Times New Roman"/>
          <w:b w:val="false"/>
          <w:bCs w:val="false"/>
          <w:sz w:val="26"/>
          <w:szCs w:val="26"/>
        </w:rPr>
        <w:t>)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</w:r>
      <w:bookmarkStart w:id="0" w:name="_GoBack31"/>
      <w:bookmarkStart w:id="1" w:name="_GoBack31"/>
      <w:bookmarkEnd w:id="1"/>
    </w:p>
    <w:p>
      <w:pPr>
        <w:pStyle w:val="ConsPlusNonformat"/>
        <w:ind w:left="0" w:right="0" w:firstLine="709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Федеральной службой войск национальной гвардии Российской Федерации и ее территориальными органами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>, утвержденными постановлением Правительства Российской Федерации от 20 октября 2016 г. № 1067,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</w:t>
      </w:r>
      <w:r>
        <w:rPr>
          <w:rFonts w:cs="Times New Roman" w:ascii="Times New Roman" w:hAnsi="Times New Roman"/>
          <w:b w:val="false"/>
          <w:bCs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>от 1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 августа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2023 г. №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65-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р </w:t>
      </w:r>
      <w:r>
        <w:rPr>
          <w:rFonts w:cs="Times New Roman" w:ascii="Times New Roman" w:hAnsi="Times New Roman"/>
          <w:sz w:val="26"/>
          <w:szCs w:val="26"/>
          <w:shd w:fill="auto" w:val="clear"/>
        </w:rPr>
        <w:t xml:space="preserve">в период 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>с 3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по 25 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>августа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 202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3 </w:t>
      </w:r>
      <w:r>
        <w:rPr>
          <w:rFonts w:cs="Times New Roman" w:ascii="Times New Roman" w:hAnsi="Times New Roman"/>
          <w:sz w:val="26"/>
          <w:szCs w:val="26"/>
        </w:rPr>
        <w:t>года проведена внеплановая документарная проверка в отношении</w:t>
        <w:br/>
        <w:t>общества с ограниченной ответственностью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«Друза» 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(Склад ГСМ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)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В ходе проверки установлено, что нарушени</w:t>
      </w:r>
      <w:r>
        <w:rPr>
          <w:rFonts w:cs="Times New Roman" w:ascii="Times New Roman" w:hAnsi="Times New Roman"/>
          <w:b w:val="false"/>
          <w:bCs w:val="false"/>
          <w:sz w:val="26"/>
          <w:szCs w:val="26"/>
          <w:lang w:eastAsia="en-US"/>
        </w:rPr>
        <w:t>я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, указанн</w:t>
      </w:r>
      <w:r>
        <w:rPr>
          <w:rFonts w:cs="Times New Roman" w:ascii="Times New Roman" w:hAnsi="Times New Roman"/>
          <w:b w:val="false"/>
          <w:bCs w:val="false"/>
          <w:sz w:val="26"/>
          <w:szCs w:val="26"/>
          <w:lang w:eastAsia="en-US"/>
        </w:rPr>
        <w:t>ые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 в пункт</w:t>
      </w:r>
      <w:r>
        <w:rPr>
          <w:rFonts w:cs="Times New Roman" w:ascii="Times New Roman" w:hAnsi="Times New Roman"/>
          <w:b w:val="false"/>
          <w:bCs w:val="false"/>
          <w:sz w:val="26"/>
          <w:szCs w:val="26"/>
          <w:lang w:eastAsia="en-US"/>
        </w:rPr>
        <w:t>ах</w:t>
        <w:br/>
        <w:t>1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, 5, 6, 8, 9 и 12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Предписания, субъектом ТЭК в установленный срок устранены</w:t>
        <w:br/>
      </w:r>
      <w:r>
        <w:rPr>
          <w:rFonts w:cs="Times New Roman" w:ascii="Times New Roman" w:hAnsi="Times New Roman"/>
          <w:b w:val="false"/>
          <w:bCs w:val="false"/>
          <w:sz w:val="26"/>
          <w:szCs w:val="26"/>
          <w:shd w:fill="auto" w:val="clear"/>
        </w:rPr>
        <w:t xml:space="preserve">(Акт проверки от 25 августа 2023 года № ТЭК - </w:t>
      </w:r>
      <w:r>
        <w:rPr>
          <w:rFonts w:cs="Times New Roman" w:ascii="Times New Roman" w:hAnsi="Times New Roman"/>
          <w:b w:val="false"/>
          <w:bCs w:val="false"/>
          <w:sz w:val="26"/>
          <w:szCs w:val="26"/>
          <w:shd w:fill="auto" w:val="clear"/>
          <w:lang w:eastAsia="en-US"/>
        </w:rPr>
        <w:t>45</w:t>
      </w:r>
      <w:r>
        <w:rPr>
          <w:rFonts w:cs="Times New Roman" w:ascii="Times New Roman" w:hAnsi="Times New Roman"/>
          <w:b w:val="false"/>
          <w:bCs w:val="false"/>
          <w:sz w:val="26"/>
          <w:szCs w:val="26"/>
          <w:shd w:fill="auto" w:val="clear"/>
        </w:rPr>
        <w:t>/2023).</w:t>
      </w:r>
    </w:p>
    <w:p>
      <w:pPr>
        <w:pStyle w:val="ConsPlusNonformat"/>
        <w:ind w:left="0" w:righ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Отдел государственного контроля 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>Управления Росгвардии  по Иркутской области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3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3"/>
      <w:rPr/>
    </w:pPr>
    <w:r>
      <w:rPr/>
    </w:r>
  </w:p>
</w:hdr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0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paragraph" w:styleId="Style26">
    <w:name w:val="Заголовок"/>
    <w:basedOn w:val="Normal"/>
    <w:next w:val="Style27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7">
    <w:name w:val="Body Text"/>
    <w:basedOn w:val="Normal"/>
    <w:pPr>
      <w:spacing w:before="0" w:after="140"/>
    </w:pPr>
    <w:rPr/>
  </w:style>
  <w:style w:type="paragraph" w:styleId="Style28">
    <w:name w:val="List"/>
    <w:basedOn w:val="Style27"/>
    <w:pPr/>
    <w:rPr>
      <w:rFonts w:cs="Noto Sans Devanagari"/>
    </w:rPr>
  </w:style>
  <w:style w:type="paragraph" w:styleId="Style29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0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1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2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3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4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5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6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453</TotalTime>
  <Application>LibreOffice/6.4.7.2$Linux_X86_64 LibreOffice_project/40$Build-2</Application>
  <Pages>1</Pages>
  <Words>165</Words>
  <Characters>1131</Characters>
  <CharactersWithSpaces>1291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2023-08-25T18:52:16Z</cp:lastPrinted>
  <dcterms:modified xsi:type="dcterms:W3CDTF">2023-09-01T16:12:44Z</dcterms:modified>
  <cp:revision>53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Microsoft</vt:lpwstr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Operator">
    <vt:lpwstr>Staff</vt:lpwstr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