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Приемно – сдаточного пункта нефти трубопровода Дулисьминского нефтегазоконденсатного месторождения – трубопроводной системы «Восточная Сибирь – Тихий океан» акционерного общества </w:t>
        <w:br/>
        <w:t xml:space="preserve">«Нефтяная компания Дулисьма» </w:t>
      </w:r>
    </w:p>
    <w:p>
      <w:pPr>
        <w:pStyle w:val="Normal"/>
        <w:spacing w:lineRule="auto" w:line="240"/>
        <w:ind w:left="0" w:right="0" w:hanging="0"/>
        <w:jc w:val="center"/>
        <w:rPr>
          <w:rStyle w:val="Style9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32"/>
          <w:szCs w:val="32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7"/>
          <w:szCs w:val="27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17</w:t>
      </w:r>
      <w:r>
        <w:rPr>
          <w:rFonts w:ascii="Times New Roman" w:hAnsi="Times New Roman"/>
          <w:sz w:val="27"/>
          <w:szCs w:val="27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7"/>
          <w:szCs w:val="27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 xml:space="preserve">, утверждёнными постановлением Правительства Российской Федерации 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7</w:t>
      </w:r>
      <w:r>
        <w:rPr>
          <w:rFonts w:ascii="Times New Roman" w:hAnsi="Times New Roman"/>
          <w:sz w:val="27"/>
          <w:szCs w:val="27"/>
        </w:rPr>
        <w:t xml:space="preserve"> по </w:t>
      </w:r>
      <w:r>
        <w:rPr>
          <w:rFonts w:ascii="Times New Roman" w:hAnsi="Times New Roman"/>
          <w:color w:val="000000"/>
          <w:sz w:val="27"/>
          <w:szCs w:val="27"/>
        </w:rPr>
        <w:t>23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августа</w:t>
      </w:r>
      <w:r>
        <w:rPr>
          <w:rFonts w:ascii="Times New Roman" w:hAnsi="Times New Roman"/>
          <w:sz w:val="27"/>
          <w:szCs w:val="27"/>
        </w:rPr>
        <w:t xml:space="preserve">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Приемно – сдаточного пункта нефти трубопровода Дулисьминского нефтегазоконденсатного месторождения – трубопроводной системы «Восточная Сибирь – Тихий океан» акционерного общества</w:t>
        <w:br/>
        <w:t>«Нефтяная компания Дулисьма»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 xml:space="preserve">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7"/>
          <w:szCs w:val="27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7"/>
          <w:szCs w:val="27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cs="Times New Roman" w:ascii="Times New Roman" w:hAnsi="Times New Roman"/>
          <w:color w:val="000000"/>
          <w:sz w:val="27"/>
          <w:szCs w:val="27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7"/>
          <w:szCs w:val="27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По результатам проверки составлен Акт от 23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августа</w:t>
      </w:r>
      <w:r>
        <w:rPr>
          <w:rFonts w:ascii="Times New Roman" w:hAnsi="Times New Roman"/>
          <w:sz w:val="27"/>
          <w:szCs w:val="27"/>
        </w:rPr>
        <w:t xml:space="preserve"> 2023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43</w:t>
      </w:r>
      <w:r>
        <w:rPr>
          <w:rFonts w:ascii="Times New Roman" w:hAnsi="Times New Roman"/>
          <w:sz w:val="27"/>
          <w:szCs w:val="27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7"/>
          <w:szCs w:val="27"/>
        </w:rPr>
        <w:t>от 23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августа</w:t>
      </w:r>
      <w:r>
        <w:rPr>
          <w:rFonts w:ascii="Times New Roman" w:hAnsi="Times New Roman"/>
          <w:color w:val="000000"/>
          <w:sz w:val="27"/>
          <w:szCs w:val="27"/>
        </w:rPr>
        <w:t xml:space="preserve"> 2023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43</w:t>
      </w:r>
      <w:r>
        <w:rPr>
          <w:rFonts w:ascii="Times New Roman" w:hAnsi="Times New Roman"/>
          <w:color w:val="000000"/>
          <w:sz w:val="27"/>
          <w:szCs w:val="27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2599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color w:val="000000"/>
          <w:sz w:val="27"/>
          <w:szCs w:val="27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26 </w:t>
      </w:r>
      <w:r>
        <w:rPr>
          <w:rFonts w:ascii="Times New Roman" w:hAnsi="Times New Roman"/>
          <w:color w:val="000000"/>
          <w:sz w:val="27"/>
          <w:szCs w:val="27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лица АО «Нефтяная компания Дулисьма» возбуждено дело об административном правонарушении по части 1 статьи 20.30 КоАП РФ (протокол от 23.08.2023 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  <w:t>№ 38ОГК108230823212808)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color w:val="000000"/>
          <w:spacing w:val="-2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7"/>
          <w:szCs w:val="27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Application>LibreOffice/7.1.4.2$Linux_X86_64 LibreOffice_project/a529a4fab45b75fefc5b6226684193eb000654f6</Application>
  <AppVersion>15.0000</AppVersion>
  <Pages>1</Pages>
  <Words>256</Words>
  <Characters>1961</Characters>
  <CharactersWithSpaces>2218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2023-08-23T09:23:15Z</cp:lastPrinted>
  <dcterms:modified xsi:type="dcterms:W3CDTF">2023-08-25T10:56:42Z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