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Областного государственного унитарного энергетического предприятия «Электросетевая компания по эксплуатации электрических сетей «Облкоммунэнерго»»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Понижающая станция ПС 35/10 «Мелькомбинат»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5 июня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35р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14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по 28 июня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 xml:space="preserve">ОГУЭП «Облкоммунэнерго»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части исполнения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пунктов 1, 2, 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предписания об устранении выявленных нарушений 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от 17.02.2023 № ТЭК-13/2023 (713/9/2-552)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, выданного Управлением по результатам плановой проверки понижающей станции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ПС-35/10 «Мелькомбинат» ОГУЭП «Облкоммунэнерго».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По результатам проверки составлен Акт от 28.06.2023 № ТЭК-32/2023.</w:t>
      </w:r>
    </w:p>
    <w:p>
      <w:pPr>
        <w:pStyle w:val="ConsPlusNonformat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За не выполнение в установленный срок (до 16.05.2023) пунктов 1, 2 и 6 предписания в отношении юридического лица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>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Application>LibreOffice/7.0.4.2$Linux_X86_64 LibreOffice_project/dcf040e67528d9187c66b2379df5ea4407429775</Application>
  <AppVersion>15.0000</AppVersion>
  <Pages>1</Pages>
  <Words>231</Words>
  <Characters>1750</Characters>
  <CharactersWithSpaces>1975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2023-02-14T17:21:14Z</cp:lastPrinted>
  <dcterms:modified xsi:type="dcterms:W3CDTF">2023-06-29T07:49:40Z</dcterms:modified>
  <cp:revision>44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