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</w:rPr>
      </w:pPr>
      <w:r>
        <w:rPr>
          <w:rFonts w:ascii="Times New Roman" w:hAnsi="Times New Roman"/>
          <w:b/>
          <w:sz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  <w:sz w:val="26"/>
        </w:rPr>
        <w:t xml:space="preserve">о результатах проведения плановой выездной проверки в отношении </w:t>
      </w:r>
    </w:p>
    <w:p>
      <w:pPr>
        <w:pStyle w:val="Style37"/>
        <w:spacing w:lineRule="auto" w:line="240"/>
        <w:ind w:left="0" w:right="0" w:hanging="0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Площадки нефтебазы по хранению и перевалке нефти и нефтепродуктов</w:t>
        <w:br/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О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ОО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«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Ленский транзит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</w:rPr>
      </w:pPr>
      <w:r>
        <w:rPr>
          <w:rFonts w:ascii="Times New Roman" w:hAnsi="Times New Roman"/>
          <w:b/>
          <w:bCs/>
          <w:sz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10</w:t>
      </w:r>
      <w:r>
        <w:rPr>
          <w:rFonts w:ascii="Times New Roman" w:hAnsi="Times New Roman"/>
          <w:sz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</w:rPr>
        <w:t>3</w:t>
      </w:r>
      <w:r>
        <w:rPr>
          <w:rFonts w:ascii="Times New Roman" w:hAnsi="Times New Roman"/>
          <w:sz w:val="26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</w:rPr>
        <w:t>, утверждёнными постановлением Правительства Российской Федерации</w:t>
        <w:br/>
        <w:t xml:space="preserve">от 20 октября 2016 г. № 1067,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3</w:t>
      </w:r>
      <w:r>
        <w:rPr>
          <w:rFonts w:ascii="Times New Roman" w:hAnsi="Times New Roman"/>
          <w:sz w:val="26"/>
        </w:rPr>
        <w:t xml:space="preserve"> по </w:t>
      </w:r>
      <w:r>
        <w:rPr>
          <w:rFonts w:ascii="Times New Roman" w:hAnsi="Times New Roman"/>
          <w:color w:val="000000"/>
          <w:sz w:val="26"/>
        </w:rPr>
        <w:t>7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 xml:space="preserve"> апреля</w:t>
      </w:r>
      <w:r>
        <w:rPr>
          <w:rFonts w:ascii="Times New Roman" w:hAnsi="Times New Roman"/>
          <w:sz w:val="26"/>
        </w:rPr>
        <w:t xml:space="preserve"> 202</w:t>
      </w:r>
      <w:r>
        <w:rPr>
          <w:rFonts w:ascii="Times New Roman" w:hAnsi="Times New Roman"/>
          <w:color w:val="000000"/>
          <w:sz w:val="26"/>
        </w:rPr>
        <w:t>3</w:t>
      </w:r>
      <w:r>
        <w:rPr>
          <w:rFonts w:ascii="Times New Roman" w:hAnsi="Times New Roman"/>
          <w:sz w:val="26"/>
        </w:rPr>
        <w:t xml:space="preserve"> года проведена плановая выездная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Площадки нефтебазы по хранению и перевалке нефти и нефтепродуктов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ООО «Ленский  транзит»</w:t>
      </w:r>
      <w:r>
        <w:rPr>
          <w:rFonts w:ascii="Times New Roman" w:hAnsi="Times New Roman"/>
          <w:b w:val="false"/>
          <w:bCs w:val="false"/>
          <w:sz w:val="26"/>
        </w:rPr>
        <w:t xml:space="preserve">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0"/>
          <w:lang w:val="ru-RU" w:eastAsia="zh-CN" w:bidi="hi-IN"/>
        </w:rPr>
        <w:t>средней</w:t>
      </w:r>
      <w:r>
        <w:rPr>
          <w:rFonts w:ascii="Times New Roman" w:hAnsi="Times New Roman"/>
          <w:b w:val="false"/>
          <w:bCs w:val="false"/>
          <w:sz w:val="26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6"/>
        </w:rPr>
        <w:t xml:space="preserve">По результатам проверки составлен Акт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7 апреля</w:t>
      </w:r>
      <w:r>
        <w:rPr>
          <w:rFonts w:ascii="Times New Roman" w:hAnsi="Times New Roman"/>
          <w:sz w:val="26"/>
        </w:rPr>
        <w:t xml:space="preserve"> 2023</w:t>
      </w:r>
      <w:r>
        <w:rPr>
          <w:rFonts w:ascii="Times New Roman" w:hAnsi="Times New Roman"/>
          <w:color w:val="000000"/>
          <w:sz w:val="26"/>
        </w:rPr>
        <w:t xml:space="preserve"> </w:t>
      </w:r>
      <w:r>
        <w:rPr>
          <w:rFonts w:ascii="Times New Roman" w:hAnsi="Times New Roman"/>
          <w:sz w:val="26"/>
        </w:rPr>
        <w:t>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19</w:t>
      </w:r>
      <w:r>
        <w:rPr>
          <w:rFonts w:ascii="Times New Roman" w:hAnsi="Times New Roman"/>
          <w:sz w:val="26"/>
        </w:rPr>
        <w:t xml:space="preserve">/2023. Субъекту ТЭК выдано предписание </w:t>
      </w:r>
      <w:r>
        <w:rPr>
          <w:rFonts w:ascii="Times New Roman" w:hAnsi="Times New Roman"/>
          <w:color w:val="000000"/>
          <w:sz w:val="26"/>
        </w:rPr>
        <w:t>от 7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 xml:space="preserve"> апреля</w:t>
      </w:r>
      <w:r>
        <w:rPr>
          <w:rFonts w:ascii="Times New Roman" w:hAnsi="Times New Roman"/>
          <w:color w:val="000000"/>
          <w:sz w:val="26"/>
        </w:rPr>
        <w:t xml:space="preserve"> 2023 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19</w:t>
      </w:r>
      <w:r>
        <w:rPr>
          <w:rFonts w:ascii="Times New Roman" w:hAnsi="Times New Roman"/>
          <w:color w:val="000000"/>
          <w:sz w:val="26"/>
        </w:rPr>
        <w:t>/2023 (713/9/2-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shd w:fill="auto" w:val="clear"/>
          <w:lang w:val="ru-RU" w:eastAsia="zh-CN" w:bidi="hi-IN"/>
        </w:rPr>
        <w:t>1088</w:t>
      </w:r>
      <w:r>
        <w:rPr>
          <w:rFonts w:ascii="Times New Roman" w:hAnsi="Times New Roman"/>
          <w:color w:val="000000"/>
          <w:sz w:val="26"/>
        </w:rPr>
        <w:t>) об устранении 28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z w:val="26"/>
        </w:rPr>
        <w:t>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</w:t>
        <w:br/>
        <w:t>№ 458дсп.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</w:rPr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отношении должностного лица ООО «Ленский транзит» возбуждено дело об административном правонарушении по части 2 статьи 20.30 КоАП РФ (протокол от 07.04.2023 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№ 38ОГК108070423200063)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  <w:spacing w:val="-2"/>
          <w:sz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Style w:val="Style18"/>
          <w:rFonts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Application>LibreOffice/7.1.4.2$Linux_X86_64 LibreOffice_project/a529a4fab45b75fefc5b6226684193eb000654f6</Application>
  <AppVersion>15.0000</AppVersion>
  <Pages>1</Pages>
  <Words>241</Words>
  <Characters>1727</Characters>
  <CharactersWithSpaces>1962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2023-04-13T10:00:44Z</cp:lastPrinted>
  <dcterms:modified xsi:type="dcterms:W3CDTF">2023-04-13T14:40:55Z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