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выездной проверки в отношении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>ТЭЦ-10 - филиала  ПАО «Иркутскэнерго»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rFonts w:ascii="Times New Roman" w:hAnsi="Times New Roman"/>
          <w:sz w:val="26"/>
          <w:szCs w:val="26"/>
        </w:rPr>
        <w:t>В целях реализации пункта 1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2021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6"/>
          <w:szCs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утверждёнными постановлением Правительства Российской Федерации от 20 октября 2016 г. № 1067, в период с 12 по 27 января 2021 года проведена плановая выездная проверка в отношении ТЭЦ-10 - филиала ПАО «Иркутскэнерго» с «низкой» категорией опасности на предмет </w:t>
      </w:r>
      <w:r>
        <w:rPr>
          <w:rFonts w:ascii="Times New Roman" w:hAnsi="Times New Roman"/>
          <w:color w:val="222222"/>
          <w:sz w:val="26"/>
          <w:szCs w:val="26"/>
        </w:rPr>
        <w:t>соблюдения требований обеспечения безопасности</w:t>
      </w:r>
      <w:r>
        <w:rPr>
          <w:rFonts w:ascii="Times New Roman" w:hAnsi="Times New Roman"/>
          <w:sz w:val="26"/>
          <w:szCs w:val="26"/>
        </w:rPr>
        <w:t>.</w:t>
      </w:r>
    </w:p>
    <w:p>
      <w:pPr>
        <w:pStyle w:val="Standard"/>
        <w:ind w:firstLine="708"/>
        <w:jc w:val="both"/>
        <w:rPr/>
      </w:pPr>
      <w:r>
        <w:rPr>
          <w:rFonts w:ascii="Times New Roman" w:hAnsi="Times New Roman"/>
          <w:sz w:val="26"/>
          <w:szCs w:val="26"/>
        </w:rPr>
        <w:t>По результатам проверки составлен Акт от 27 января 2021г.</w:t>
        <w:br/>
        <w:t xml:space="preserve">№ ТЭК-2/2021. Субъекту ТЭК выдано предписание </w:t>
      </w:r>
      <w:r>
        <w:rPr>
          <w:rFonts w:ascii="Times New Roman" w:hAnsi="Times New Roman"/>
          <w:color w:val="000000"/>
          <w:sz w:val="26"/>
          <w:szCs w:val="26"/>
        </w:rPr>
        <w:t>от 27 января 2021г.</w:t>
        <w:br/>
        <w:t>№ ТЭК-2/2021 (713/9/2-235) об устранении 14 нарушений обязательных требований Правил по обеспечению безопасности и антитеррористической защищенности объектов топливно-энергетического комплекса, утверждённых постановлением Правительства Российской Федерации от 5 мая 2012 г.</w:t>
        <w:br/>
        <w:t xml:space="preserve">№ 458дсп. </w:t>
      </w:r>
    </w:p>
    <w:p>
      <w:pPr>
        <w:pStyle w:val="Standard"/>
        <w:ind w:firstLine="708"/>
        <w:jc w:val="both"/>
        <w:rPr/>
      </w:pPr>
      <w:r>
        <w:rPr>
          <w:rStyle w:val="Style20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position w:val="0"/>
          <w:sz w:val="26"/>
          <w:sz w:val="26"/>
          <w:szCs w:val="26"/>
          <w:vertAlign w:val="baseline"/>
          <w:lang w:val="ru-RU" w:eastAsia="ru-RU" w:bidi="ar-SA"/>
        </w:rPr>
        <w:t xml:space="preserve">В отношении должностного лица, ответственного за обеспечение безопасности и антитеррористическую защищенность ТЭЦ-10, составлен протокол об административном правонарушении по статье 20.30 КоАП РФ </w:t>
      </w:r>
      <w:r>
        <w:rPr>
          <w:rStyle w:val="Style20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«Нарушение требований обеспечения безопасности и антитеррористической защищенности объектов ТЭК».</w:t>
      </w:r>
    </w:p>
    <w:p>
      <w:pPr>
        <w:pStyle w:val="ListParagraph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pacing w:val="-2"/>
          <w:sz w:val="26"/>
          <w:szCs w:val="26"/>
          <w:lang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spacing w:lineRule="auto" w:line="240" w:before="0" w:after="0"/>
        <w:ind w:lef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  <w:bookmarkStart w:id="0" w:name="_GoBack"/>
      <w:bookmarkStart w:id="1" w:name="_GoBack"/>
      <w:bookmarkEnd w:id="1"/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Начальник отдела государственного контроля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Управления Росгвардии по Иркутской области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полковник полиции                                                                                  А.В. Булыгин</w:t>
      </w:r>
    </w:p>
    <w:p>
      <w:pPr>
        <w:pStyle w:val="Normal"/>
        <w:spacing w:lineRule="auto" w:line="240" w:before="0" w:after="0"/>
        <w:jc w:val="both"/>
        <w:rPr/>
      </w:pPr>
      <w:r>
        <w:rPr>
          <w:rFonts w:ascii="Times New Roman" w:hAnsi="Times New Roman"/>
          <w:b w:val="false"/>
          <w:bCs w:val="false"/>
          <w:sz w:val="26"/>
          <w:szCs w:val="26"/>
        </w:rPr>
        <w:t>27.01.2021</w:t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Liberation Serif">
    <w:altName w:val="Times New Roman"/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7"/>
      <w:jc w:val="center"/>
      <w:rPr/>
    </w:pPr>
    <w:r>
      <w:rPr>
        <w:rFonts w:ascii="Times New Roman" w:hAnsi="Times New Roman"/>
        <w:sz w:val="24"/>
        <w:szCs w:val="24"/>
      </w:rPr>
      <w:fldChar w:fldCharType="begin"/>
    </w:r>
    <w:r>
      <w:rPr>
        <w:sz w:val="24"/>
        <w:szCs w:val="24"/>
        <w:rFonts w:ascii="Times New Roman" w:hAnsi="Times New Roman"/>
      </w:rPr>
      <w:instrText> PAGE </w:instrText>
    </w:r>
    <w:r>
      <w:rPr>
        <w:sz w:val="24"/>
        <w:szCs w:val="24"/>
        <w:rFonts w:ascii="Times New Roman" w:hAnsi="Times New Roman"/>
      </w:rPr>
      <w:fldChar w:fldCharType="separate"/>
    </w:r>
    <w:r>
      <w:rPr>
        <w:sz w:val="24"/>
        <w:szCs w:val="24"/>
        <w:rFonts w:ascii="Times New Roman" w:hAnsi="Times New Roman"/>
      </w:rPr>
      <w:t>0</w:t>
    </w:r>
    <w:r>
      <w:rPr>
        <w:sz w:val="24"/>
        <w:szCs w:val="24"/>
        <w:rFonts w:ascii="Times New Roman" w:hAnsi="Times New Roman"/>
      </w:rPr>
      <w:fldChar w:fldCharType="end"/>
    </w:r>
  </w:p>
  <w:p>
    <w:pPr>
      <w:pStyle w:val="Style27"/>
      <w:rPr/>
    </w:pPr>
    <w:r>
      <w:rPr/>
    </w:r>
  </w:p>
</w:hdr>
</file>

<file path=word/settings.xml><?xml version="1.0" encoding="utf-8"?>
<w:settings xmlns:w="http://schemas.openxmlformats.org/wordprocessingml/2006/main">
  <w:zoom w:percent="9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22" w:semiHidden="0" w:unhideWhenUsed="0" w:qFormat="1"/>
    <w:lsdException w:name="Emphasis" w:locked="1" w:uiPriority="0" w:semiHidden="0" w:unhideWhenUsed="0" w:qFormat="1"/>
    <w:lsdException w:name="Table Grid" w:locked="1" w:uiPriority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a562b"/>
    <w:pPr>
      <w:widowControl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qFormat/>
    <w:locked/>
    <w:rsid w:val="00605cce"/>
    <w:rPr/>
  </w:style>
  <w:style w:type="character" w:styleId="Style15" w:customStyle="1">
    <w:name w:val="Нижний колонтитул Знак"/>
    <w:basedOn w:val="DefaultParagraphFont"/>
    <w:uiPriority w:val="99"/>
    <w:semiHidden/>
    <w:qFormat/>
    <w:locked/>
    <w:rsid w:val="00605cce"/>
    <w:rPr/>
  </w:style>
  <w:style w:type="character" w:styleId="Style16" w:customStyle="1">
    <w:name w:val="Текст выноски Знак"/>
    <w:basedOn w:val="DefaultParagraphFont"/>
    <w:uiPriority w:val="99"/>
    <w:semiHidden/>
    <w:qFormat/>
    <w:locked/>
    <w:rsid w:val="00d01b4a"/>
    <w:rPr>
      <w:rFonts w:ascii="Tahoma" w:hAnsi="Tahoma"/>
      <w:sz w:val="16"/>
    </w:rPr>
  </w:style>
  <w:style w:type="character" w:styleId="Style17" w:customStyle="1">
    <w:name w:val="Текст сноски Знак"/>
    <w:basedOn w:val="DefaultParagraphFont"/>
    <w:uiPriority w:val="99"/>
    <w:semiHidden/>
    <w:qFormat/>
    <w:rsid w:val="008b677e"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8b677e"/>
    <w:rPr>
      <w:vertAlign w:val="superscript"/>
    </w:rPr>
  </w:style>
  <w:style w:type="character" w:styleId="Style19" w:customStyle="1">
    <w:name w:val="Интернет-ссылка"/>
    <w:uiPriority w:val="99"/>
    <w:semiHidden/>
    <w:unhideWhenUsed/>
    <w:rsid w:val="000a17de"/>
    <w:rPr>
      <w:color w:val="0000FF"/>
      <w:u w:val="single"/>
    </w:rPr>
  </w:style>
  <w:style w:type="character" w:styleId="Appleconvertedspace" w:customStyle="1">
    <w:name w:val="apple-converted-space"/>
    <w:basedOn w:val="DefaultParagraphFont"/>
    <w:qFormat/>
    <w:rsid w:val="000a17de"/>
    <w:rPr/>
  </w:style>
  <w:style w:type="character" w:styleId="Strong">
    <w:name w:val="Strong"/>
    <w:uiPriority w:val="22"/>
    <w:qFormat/>
    <w:locked/>
    <w:rsid w:val="00ac64aa"/>
    <w:rPr>
      <w:b/>
      <w:bCs/>
    </w:rPr>
  </w:style>
  <w:style w:type="character" w:styleId="ListLabel1" w:customStyle="1">
    <w:name w:val="ListLabel 1"/>
    <w:qFormat/>
    <w:rPr>
      <w:rFonts w:cs="Times New Roman"/>
    </w:rPr>
  </w:style>
  <w:style w:type="character" w:styleId="ListLabel2" w:customStyle="1">
    <w:name w:val="ListLabel 2"/>
    <w:qFormat/>
    <w:rPr>
      <w:rFonts w:cs="Times New Roman"/>
    </w:rPr>
  </w:style>
  <w:style w:type="character" w:styleId="ListLabel3" w:customStyle="1">
    <w:name w:val="ListLabel 3"/>
    <w:qFormat/>
    <w:rPr>
      <w:rFonts w:cs="Times New Roman"/>
    </w:rPr>
  </w:style>
  <w:style w:type="character" w:styleId="ListLabel4" w:customStyle="1">
    <w:name w:val="ListLabel 4"/>
    <w:qFormat/>
    <w:rPr>
      <w:rFonts w:cs="Times New Roman"/>
    </w:rPr>
  </w:style>
  <w:style w:type="character" w:styleId="ListLabel5" w:customStyle="1">
    <w:name w:val="ListLabel 5"/>
    <w:qFormat/>
    <w:rPr>
      <w:rFonts w:cs="Times New Roman"/>
    </w:rPr>
  </w:style>
  <w:style w:type="character" w:styleId="ListLabel6" w:customStyle="1">
    <w:name w:val="ListLabel 6"/>
    <w:qFormat/>
    <w:rPr>
      <w:rFonts w:cs="Times New Roman"/>
    </w:rPr>
  </w:style>
  <w:style w:type="character" w:styleId="ListLabel7" w:customStyle="1">
    <w:name w:val="ListLabel 7"/>
    <w:qFormat/>
    <w:rPr>
      <w:rFonts w:cs="Times New Roman"/>
    </w:rPr>
  </w:style>
  <w:style w:type="character" w:styleId="ListLabel8" w:customStyle="1">
    <w:name w:val="ListLabel 8"/>
    <w:qFormat/>
    <w:rPr>
      <w:rFonts w:cs="Times New Roman"/>
    </w:rPr>
  </w:style>
  <w:style w:type="character" w:styleId="ListLabel9" w:customStyle="1">
    <w:name w:val="ListLabel 9"/>
    <w:qFormat/>
    <w:rPr>
      <w:rFonts w:cs="Times New Roman"/>
    </w:rPr>
  </w:style>
  <w:style w:type="character" w:styleId="ListLabel10" w:customStyle="1">
    <w:name w:val="ListLabel 10"/>
    <w:qFormat/>
    <w:rPr>
      <w:rFonts w:cs="Times New Roman"/>
      <w:b w:val="false"/>
    </w:rPr>
  </w:style>
  <w:style w:type="character" w:styleId="ListLabel11" w:customStyle="1">
    <w:name w:val="ListLabel 11"/>
    <w:qFormat/>
    <w:rPr>
      <w:rFonts w:cs="Times New Roman"/>
    </w:rPr>
  </w:style>
  <w:style w:type="character" w:styleId="ListLabel12" w:customStyle="1">
    <w:name w:val="ListLabel 12"/>
    <w:qFormat/>
    <w:rPr>
      <w:rFonts w:cs="Times New Roman"/>
    </w:rPr>
  </w:style>
  <w:style w:type="character" w:styleId="ListLabel13" w:customStyle="1">
    <w:name w:val="ListLabel 13"/>
    <w:qFormat/>
    <w:rPr>
      <w:rFonts w:cs="Times New Roman"/>
    </w:rPr>
  </w:style>
  <w:style w:type="character" w:styleId="ListLabel14" w:customStyle="1">
    <w:name w:val="ListLabel 14"/>
    <w:qFormat/>
    <w:rPr>
      <w:rFonts w:cs="Times New Roman"/>
    </w:rPr>
  </w:style>
  <w:style w:type="character" w:styleId="ListLabel15" w:customStyle="1">
    <w:name w:val="ListLabel 15"/>
    <w:qFormat/>
    <w:rPr>
      <w:rFonts w:cs="Times New Roman"/>
    </w:rPr>
  </w:style>
  <w:style w:type="character" w:styleId="ListLabel16" w:customStyle="1">
    <w:name w:val="ListLabel 16"/>
    <w:qFormat/>
    <w:rPr>
      <w:rFonts w:cs="Times New Roman"/>
    </w:rPr>
  </w:style>
  <w:style w:type="character" w:styleId="ListLabel17" w:customStyle="1">
    <w:name w:val="ListLabel 17"/>
    <w:qFormat/>
    <w:rPr>
      <w:rFonts w:cs="Times New Roman"/>
    </w:rPr>
  </w:style>
  <w:style w:type="character" w:styleId="ListLabel18" w:customStyle="1">
    <w:name w:val="ListLabel 18"/>
    <w:qFormat/>
    <w:rPr>
      <w:rFonts w:cs="Times New Roman"/>
    </w:rPr>
  </w:style>
  <w:style w:type="character" w:styleId="ListLabel19" w:customStyle="1">
    <w:name w:val="ListLabel 19"/>
    <w:qFormat/>
    <w:rPr>
      <w:rFonts w:cs="Times New Roman"/>
    </w:rPr>
  </w:style>
  <w:style w:type="character" w:styleId="ListLabel20" w:customStyle="1">
    <w:name w:val="ListLabel 20"/>
    <w:qFormat/>
    <w:rPr>
      <w:rFonts w:cs="Times New Roman"/>
    </w:rPr>
  </w:style>
  <w:style w:type="character" w:styleId="ListLabel21" w:customStyle="1">
    <w:name w:val="ListLabel 21"/>
    <w:qFormat/>
    <w:rPr>
      <w:rFonts w:cs="Times New Roman"/>
    </w:rPr>
  </w:style>
  <w:style w:type="character" w:styleId="ListLabel22" w:customStyle="1">
    <w:name w:val="ListLabel 22"/>
    <w:qFormat/>
    <w:rPr>
      <w:rFonts w:cs="Times New Roman"/>
    </w:rPr>
  </w:style>
  <w:style w:type="character" w:styleId="ListLabel23" w:customStyle="1">
    <w:name w:val="ListLabel 23"/>
    <w:qFormat/>
    <w:rPr>
      <w:rFonts w:cs="Times New Roman"/>
    </w:rPr>
  </w:style>
  <w:style w:type="character" w:styleId="ListLabel24" w:customStyle="1">
    <w:name w:val="ListLabel 24"/>
    <w:qFormat/>
    <w:rPr>
      <w:rFonts w:cs="Times New Roman"/>
    </w:rPr>
  </w:style>
  <w:style w:type="character" w:styleId="ListLabel25" w:customStyle="1">
    <w:name w:val="ListLabel 25"/>
    <w:qFormat/>
    <w:rPr>
      <w:rFonts w:cs="Times New Roman"/>
    </w:rPr>
  </w:style>
  <w:style w:type="character" w:styleId="ListLabel26" w:customStyle="1">
    <w:name w:val="ListLabel 26"/>
    <w:qFormat/>
    <w:rPr>
      <w:rFonts w:cs="Times New Roman"/>
    </w:rPr>
  </w:style>
  <w:style w:type="character" w:styleId="ListLabel27" w:customStyle="1">
    <w:name w:val="ListLabel 27"/>
    <w:qFormat/>
    <w:rPr>
      <w:rFonts w:cs="Times New Roman"/>
    </w:rPr>
  </w:style>
  <w:style w:type="character" w:styleId="Style20">
    <w:name w:val="Символ сноски"/>
    <w:qFormat/>
    <w:rPr/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pPr>
      <w:spacing w:before="0" w:after="140"/>
    </w:pPr>
    <w:rPr/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Style26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ListParagraph">
    <w:name w:val="List Paragraph"/>
    <w:basedOn w:val="Normal"/>
    <w:uiPriority w:val="34"/>
    <w:qFormat/>
    <w:pPr>
      <w:spacing w:before="0" w:after="200"/>
      <w:ind w:left="720" w:hanging="0"/>
      <w:contextualSpacing/>
    </w:pPr>
    <w:rPr/>
  </w:style>
  <w:style w:type="paragraph" w:styleId="Style27">
    <w:name w:val="Header"/>
    <w:basedOn w:val="Normal"/>
    <w:uiPriority w:val="99"/>
    <w:rsid w:val="00605cc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28">
    <w:name w:val="Footer"/>
    <w:basedOn w:val="Normal"/>
    <w:uiPriority w:val="99"/>
    <w:semiHidden/>
    <w:rsid w:val="00605cc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uiPriority w:val="99"/>
    <w:semiHidden/>
    <w:qFormat/>
    <w:rsid w:val="00d01b4a"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29">
    <w:name w:val="Footnote Text"/>
    <w:basedOn w:val="Normal"/>
    <w:uiPriority w:val="99"/>
    <w:semiHidden/>
    <w:unhideWhenUsed/>
    <w:rsid w:val="008b677e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 w:customStyle="1">
    <w:name w:val="s_1"/>
    <w:basedOn w:val="Normal"/>
    <w:qFormat/>
    <w:rsid w:val="000a17de"/>
    <w:pPr>
      <w:spacing w:lineRule="auto" w:line="240" w:beforeAutospacing="1" w:afterAutospacing="1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 w:customStyle="1">
    <w:name w:val="ConsPlusTitle"/>
    <w:qFormat/>
    <w:rsid w:val="00af6305"/>
    <w:pPr>
      <w:widowControl/>
      <w:bidi w:val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 w:customStyle="1">
    <w:name w:val="ConsPlusNormal"/>
    <w:qFormat/>
    <w:rsid w:val="007c50c1"/>
    <w:pPr>
      <w:widowControl/>
      <w:bidi w:val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Pc" w:customStyle="1">
    <w:name w:val="pc"/>
    <w:basedOn w:val="Normal"/>
    <w:qFormat/>
    <w:pPr>
      <w:spacing w:lineRule="auto" w:line="240" w:beforeAutospacing="1" w:afterAutospacing="1"/>
    </w:pPr>
    <w:rPr>
      <w:rFonts w:ascii="Times New Roman" w:hAnsi="Times New Roman" w:eastAsia="Times New Roman"/>
      <w:sz w:val="24"/>
      <w:szCs w:val="24"/>
    </w:rPr>
  </w:style>
  <w:style w:type="paragraph" w:styleId="Standard" w:customStyle="1">
    <w:name w:val="Standard"/>
    <w:qFormat/>
    <w:rsid w:val="00070c0c"/>
    <w:pPr>
      <w:widowControl/>
      <w:suppressAutoHyphens w:val="true"/>
      <w:bidi w:val="0"/>
      <w:jc w:val="left"/>
      <w:textAlignment w:val="baseline"/>
    </w:pPr>
    <w:rPr>
      <w:rFonts w:ascii="Liberation Serif" w:hAnsi="Liberation Serif" w:eastAsia="Tahoma" w:cs="Noto Sans Devanagari"/>
      <w:color w:val="auto"/>
      <w:kern w:val="2"/>
      <w:sz w:val="24"/>
      <w:szCs w:val="24"/>
      <w:lang w:val="ru-RU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3A8B50-F8FC-4201-B675-C86DD47F1D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Application>LibreOffice/6.1.5.2$Linux_X86_64 LibreOffice_project/10$Build-2</Application>
  <Pages>1</Pages>
  <Words>224</Words>
  <Characters>1680</Characters>
  <CharactersWithSpaces>1979</CharactersWithSpaces>
  <Paragraphs>12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2019-05-17T02:37:00Z</dcterms:created>
  <dc:creator>Admin</dc:creator>
  <dc:description/>
  <dc:language>ru-RU</dc:language>
  <cp:lastModifiedBy/>
  <cp:lastPrinted>2021-01-29T08:39:21Z</cp:lastPrinted>
  <dcterms:modified xsi:type="dcterms:W3CDTF">2021-01-29T08:40:19Z</dcterms:modified>
  <cp:revision>27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